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8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662"/>
        <w:gridCol w:w="1848"/>
        <w:gridCol w:w="2014"/>
        <w:gridCol w:w="2144"/>
        <w:gridCol w:w="2162"/>
      </w:tblGrid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C3CD6">
              <w:rPr>
                <w:b/>
                <w:color w:val="000000"/>
                <w:sz w:val="30"/>
                <w:szCs w:val="30"/>
              </w:rPr>
              <w:t>Název</w:t>
            </w:r>
          </w:p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C3CD6">
              <w:rPr>
                <w:b/>
                <w:color w:val="000000"/>
                <w:sz w:val="30"/>
                <w:szCs w:val="30"/>
              </w:rPr>
              <w:t>kroužku</w:t>
            </w:r>
          </w:p>
        </w:tc>
        <w:tc>
          <w:tcPr>
            <w:tcW w:w="2662" w:type="dxa"/>
            <w:shd w:val="clear" w:color="auto" w:fill="auto"/>
          </w:tcPr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C3CD6">
              <w:rPr>
                <w:b/>
                <w:color w:val="000000"/>
                <w:sz w:val="30"/>
                <w:szCs w:val="30"/>
              </w:rPr>
              <w:t>Vedoucí kroužku</w:t>
            </w:r>
          </w:p>
        </w:tc>
        <w:tc>
          <w:tcPr>
            <w:tcW w:w="1848" w:type="dxa"/>
            <w:shd w:val="clear" w:color="auto" w:fill="auto"/>
          </w:tcPr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C3CD6">
              <w:rPr>
                <w:b/>
                <w:color w:val="000000"/>
                <w:sz w:val="30"/>
                <w:szCs w:val="30"/>
              </w:rPr>
              <w:t>Určeno pro žáky</w:t>
            </w:r>
          </w:p>
        </w:tc>
        <w:tc>
          <w:tcPr>
            <w:tcW w:w="2014" w:type="dxa"/>
          </w:tcPr>
          <w:p w:rsidR="00133DAF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Počet </w:t>
            </w:r>
          </w:p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žáků</w:t>
            </w:r>
          </w:p>
        </w:tc>
        <w:tc>
          <w:tcPr>
            <w:tcW w:w="2144" w:type="dxa"/>
            <w:shd w:val="clear" w:color="auto" w:fill="auto"/>
          </w:tcPr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 w:rsidRPr="00FC3CD6">
              <w:rPr>
                <w:b/>
                <w:color w:val="000000"/>
                <w:sz w:val="30"/>
                <w:szCs w:val="30"/>
              </w:rPr>
              <w:t>Termín setkávání</w:t>
            </w:r>
          </w:p>
        </w:tc>
        <w:tc>
          <w:tcPr>
            <w:tcW w:w="2162" w:type="dxa"/>
          </w:tcPr>
          <w:p w:rsidR="00133DAF" w:rsidRPr="00FC3CD6" w:rsidRDefault="00133DAF" w:rsidP="00133DAF">
            <w:pPr>
              <w:autoSpaceDE w:val="0"/>
              <w:autoSpaceDN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Nepravidelné akce</w:t>
            </w: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Atletický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Jaroslav Urban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I.-IX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Divadelní /KMD/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Marie Domínová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VII.-IX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FD50FD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Atletická přípravka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Jaroslav Urban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II.-VII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14:05-15:25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Sportovní hry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Šárka Bielaková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IV.-VI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282F4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282F41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82F41">
              <w:rPr>
                <w:color w:val="000000"/>
                <w:sz w:val="24"/>
                <w:szCs w:val="24"/>
              </w:rPr>
              <w:t>ÚT 14:00-15</w:t>
            </w:r>
            <w:r w:rsidR="009B14E4">
              <w:rPr>
                <w:color w:val="000000"/>
                <w:sz w:val="24"/>
                <w:szCs w:val="24"/>
              </w:rPr>
              <w:t>:</w:t>
            </w:r>
            <w:r w:rsidR="00282F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43"/>
        </w:trPr>
        <w:tc>
          <w:tcPr>
            <w:tcW w:w="3386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Dramatická výchova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Marie Domínová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VI.-IX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6F4A7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14:00-15:00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Keramika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Melánie Moravcová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II.-III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6F4A7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12:55-13:40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Knihovna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Miroslava Roudnická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I.-V.</w:t>
            </w:r>
            <w:proofErr w:type="gramEnd"/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ÚT 13:00-13:45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Knihovna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Dagmar Sedláková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VI.-IX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6F4A7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14:00-14:30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Příroda pod pokličkou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Andrea Rozkydalová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I.-V.</w:t>
            </w:r>
            <w:proofErr w:type="gramEnd"/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13:30-14:15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Letem anglickým světem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Andrea Rozkydalová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V.-IX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 14:15-15:00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823684" w:rsidP="00823684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Příprava na PZ z</w:t>
            </w:r>
            <w:r w:rsidR="006F4A71">
              <w:rPr>
                <w:color w:val="000000"/>
                <w:sz w:val="24"/>
                <w:szCs w:val="24"/>
              </w:rPr>
              <w:t xml:space="preserve"> ČJ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Marie Domínová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ÚT 14:00-14:45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Doučování ČJ</w:t>
            </w:r>
          </w:p>
        </w:tc>
        <w:tc>
          <w:tcPr>
            <w:tcW w:w="2662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Dagmar Sedláková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4A7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2014" w:type="dxa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4A71" w:rsidP="006F4A7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ÚT 14:00-15:00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E62E21" w:rsidP="00E62E2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color w:val="00000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Libuše Čelakovská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 14:00-14:45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color w:val="00000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Libuše Čelakovská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E62E21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E62E21" w:rsidP="00E62E21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14:00-14:45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color w:val="00000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Libuše Čelakovská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 14:00-14:45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Doučování </w:t>
            </w:r>
            <w:proofErr w:type="spellStart"/>
            <w:r>
              <w:rPr>
                <w:color w:val="000000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Šárka Bielaková</w:t>
            </w:r>
          </w:p>
        </w:tc>
        <w:tc>
          <w:tcPr>
            <w:tcW w:w="1848" w:type="dxa"/>
            <w:shd w:val="clear" w:color="auto" w:fill="auto"/>
          </w:tcPr>
          <w:p w:rsidR="00133DAF" w:rsidRPr="00133DAF" w:rsidRDefault="006F29AC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</w:t>
            </w:r>
          </w:p>
        </w:tc>
        <w:tc>
          <w:tcPr>
            <w:tcW w:w="2014" w:type="dxa"/>
          </w:tcPr>
          <w:p w:rsidR="00133DAF" w:rsidRPr="00133DAF" w:rsidRDefault="00823684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133DAF" w:rsidRPr="00133DAF" w:rsidRDefault="006F29AC" w:rsidP="006F29AC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ČT 13:00-13:45</w:t>
            </w: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DAF" w:rsidRPr="00FC3CD6" w:rsidTr="00133DAF">
        <w:trPr>
          <w:trHeight w:val="329"/>
        </w:trPr>
        <w:tc>
          <w:tcPr>
            <w:tcW w:w="3386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33DAF" w:rsidRPr="00133DAF" w:rsidRDefault="00133DAF" w:rsidP="00133DA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F2452" w:rsidRDefault="005F2452"/>
    <w:p w:rsidR="00133DAF" w:rsidRDefault="00133DAF"/>
    <w:p w:rsidR="00133DAF" w:rsidRDefault="00133DAF"/>
    <w:p w:rsidR="00133DAF" w:rsidRDefault="00133DAF"/>
    <w:p w:rsidR="00133DAF" w:rsidRPr="005D609D" w:rsidRDefault="00133DAF" w:rsidP="00133DAF">
      <w:pPr>
        <w:jc w:val="center"/>
        <w:rPr>
          <w:b/>
          <w:color w:val="000000"/>
          <w:sz w:val="40"/>
          <w:szCs w:val="40"/>
          <w:u w:val="single"/>
        </w:rPr>
      </w:pPr>
      <w:r w:rsidRPr="005D609D">
        <w:rPr>
          <w:b/>
          <w:color w:val="000000"/>
          <w:sz w:val="40"/>
          <w:szCs w:val="40"/>
          <w:u w:val="single"/>
        </w:rPr>
        <w:t>Kroužky a zájmová činnost v roce 2016/2017</w:t>
      </w:r>
    </w:p>
    <w:p w:rsidR="00133DAF" w:rsidRDefault="00133DAF" w:rsidP="00133DAF">
      <w:pPr>
        <w:jc w:val="center"/>
        <w:rPr>
          <w:b/>
          <w:color w:val="000000"/>
          <w:sz w:val="30"/>
          <w:szCs w:val="30"/>
          <w:u w:val="single"/>
        </w:rPr>
      </w:pPr>
      <w:bookmarkStart w:id="0" w:name="_GoBack"/>
    </w:p>
    <w:bookmarkEnd w:id="0"/>
    <w:p w:rsidR="00133DAF" w:rsidRDefault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Pr="00133DAF" w:rsidRDefault="00133DAF" w:rsidP="00133DAF"/>
    <w:p w:rsidR="00133DAF" w:rsidRDefault="00133DAF" w:rsidP="00133DAF"/>
    <w:p w:rsidR="00133DAF" w:rsidRDefault="00133DAF" w:rsidP="00133DAF"/>
    <w:p w:rsidR="00133DAF" w:rsidRPr="00133DAF" w:rsidRDefault="00133DAF" w:rsidP="00133DAF">
      <w:pPr>
        <w:tabs>
          <w:tab w:val="left" w:pos="9150"/>
        </w:tabs>
      </w:pPr>
      <w:r>
        <w:tab/>
      </w:r>
    </w:p>
    <w:sectPr w:rsidR="00133DAF" w:rsidRPr="00133DAF" w:rsidSect="00133DAF">
      <w:pgSz w:w="16838" w:h="11906" w:orient="landscape"/>
      <w:pgMar w:top="0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13"/>
    <w:rsid w:val="00133DAF"/>
    <w:rsid w:val="00282F41"/>
    <w:rsid w:val="005F2452"/>
    <w:rsid w:val="006F29AC"/>
    <w:rsid w:val="006F4A71"/>
    <w:rsid w:val="00823684"/>
    <w:rsid w:val="009B14E4"/>
    <w:rsid w:val="00A5044B"/>
    <w:rsid w:val="00E62E21"/>
    <w:rsid w:val="00E80A1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Dovole</dc:creator>
  <cp:lastModifiedBy>zastupce</cp:lastModifiedBy>
  <cp:revision>7</cp:revision>
  <dcterms:created xsi:type="dcterms:W3CDTF">2016-09-22T13:23:00Z</dcterms:created>
  <dcterms:modified xsi:type="dcterms:W3CDTF">2016-09-23T06:15:00Z</dcterms:modified>
</cp:coreProperties>
</file>